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327D" w14:textId="219BB79C" w:rsidR="00FB41B2" w:rsidRPr="004F177C" w:rsidRDefault="00FB41B2" w:rsidP="000F5C49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146099340"/>
      <w:bookmarkStart w:id="1" w:name="_Hlk67311269"/>
      <w:bookmarkEnd w:id="0"/>
      <w:r>
        <w:rPr>
          <w:rFonts w:ascii="Poppins" w:hAnsi="Poppins" w:cs="Poppins"/>
          <w:noProof/>
          <w:lang w:eastAsia="pl-PL"/>
        </w:rPr>
        <w:drawing>
          <wp:inline distT="0" distB="0" distL="0" distR="0" wp14:anchorId="2469AEA1" wp14:editId="3E56ED60">
            <wp:extent cx="3057525" cy="888512"/>
            <wp:effectExtent l="0" t="0" r="0" b="6985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487" cy="89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354A9" w14:textId="77777777" w:rsidR="00A2037F" w:rsidRDefault="00A2037F" w:rsidP="00973874">
      <w:pPr>
        <w:spacing w:line="240" w:lineRule="auto"/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BB0BFA4" w14:textId="1072F819" w:rsidR="00FE0F75" w:rsidRDefault="00345911" w:rsidP="000F5C49">
      <w:pPr>
        <w:spacing w:line="240" w:lineRule="auto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="00A2037F"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0D5878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="008A2E88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4</w:t>
      </w:r>
      <w:r w:rsidR="00E37976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67540E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października </w:t>
      </w:r>
      <w:r w:rsidR="00A2037F"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</w:t>
      </w:r>
      <w:r w:rsidR="00215238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3</w:t>
      </w:r>
      <w:r w:rsidR="00A2037F"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</w:t>
      </w:r>
      <w:r w:rsidR="006C23DA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.</w:t>
      </w:r>
    </w:p>
    <w:p w14:paraId="216ABAF9" w14:textId="77777777" w:rsidR="001C446D" w:rsidRPr="0002488E" w:rsidRDefault="001C446D" w:rsidP="0002488E">
      <w:pPr>
        <w:pStyle w:val="Bezodstpw"/>
        <w:jc w:val="center"/>
        <w:rPr>
          <w:rFonts w:ascii="Calibri" w:eastAsia="Calibri" w:hAnsi="Calibri" w:cs="Calibri"/>
          <w:b/>
          <w:bCs/>
          <w:sz w:val="30"/>
          <w:szCs w:val="30"/>
        </w:rPr>
      </w:pPr>
    </w:p>
    <w:p w14:paraId="22E9EE35" w14:textId="4616664F" w:rsidR="00FE0F75" w:rsidRDefault="00CB0EA5" w:rsidP="000F5C49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143 mieszkania od ATAL</w:t>
      </w:r>
      <w:r>
        <w:rPr>
          <w:rFonts w:ascii="Calibri" w:eastAsia="Calibri" w:hAnsi="Calibri" w:cs="Calibri"/>
          <w:b/>
          <w:bCs/>
          <w:sz w:val="48"/>
          <w:szCs w:val="48"/>
        </w:rPr>
        <w:br/>
        <w:t xml:space="preserve">w inwestycji </w:t>
      </w:r>
      <w:r w:rsidR="00745B1E">
        <w:rPr>
          <w:rFonts w:ascii="Calibri" w:eastAsia="Calibri" w:hAnsi="Calibri" w:cs="Calibri"/>
          <w:b/>
          <w:bCs/>
          <w:sz w:val="48"/>
          <w:szCs w:val="48"/>
        </w:rPr>
        <w:t>Osiedle Poematu</w:t>
      </w:r>
      <w:r w:rsidR="004429E2">
        <w:rPr>
          <w:rFonts w:ascii="Calibri" w:eastAsia="Calibri" w:hAnsi="Calibri" w:cs="Calibri"/>
          <w:b/>
          <w:bCs/>
          <w:sz w:val="48"/>
          <w:szCs w:val="48"/>
        </w:rPr>
        <w:t xml:space="preserve"> II</w:t>
      </w:r>
    </w:p>
    <w:p w14:paraId="4F809586" w14:textId="77777777" w:rsidR="00F44AE1" w:rsidRDefault="00F44AE1" w:rsidP="00F44AE1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p w14:paraId="14BC92FB" w14:textId="606F71D4" w:rsidR="00745B1E" w:rsidRDefault="009D6E04" w:rsidP="00221361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bookmarkStart w:id="2" w:name="_Hlk147133558"/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ATAL, ogólnopolski deweloper, zwiększy</w:t>
      </w:r>
      <w:r w:rsidR="0022136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ł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p</w:t>
      </w:r>
      <w:r w:rsidR="00745B1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odaż mieszkań w Warszawie o 14</w:t>
      </w:r>
      <w:r w:rsidR="0022136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3</w:t>
      </w:r>
      <w:r w:rsidR="00745B1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lokale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Dziś </w:t>
      </w:r>
      <w:r w:rsidR="0022136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rozpoczęła się ich sprzedaż w ramach </w:t>
      </w:r>
      <w:r w:rsidR="00482C7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drugiego</w:t>
      </w:r>
      <w:r w:rsidR="0022136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etapu inwestycji </w:t>
      </w:r>
      <w:r w:rsidR="00745B1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Osiedle Poematu</w:t>
      </w:r>
      <w:r w:rsidR="00957C5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  <w:r w:rsidR="0022136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957C5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</w:t>
      </w:r>
      <w:r w:rsidR="0022136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owstaje </w:t>
      </w:r>
      <w:r w:rsidR="00957C5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ona </w:t>
      </w:r>
      <w:r w:rsidR="004429E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dynamicznie rozwijającej się dzielnicy </w:t>
      </w:r>
      <w:r w:rsidR="00221361" w:rsidRPr="0022136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Waw</w:t>
      </w:r>
      <w:r w:rsidR="004429E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e</w:t>
      </w:r>
      <w:r w:rsidR="00221361" w:rsidRPr="0022136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r</w:t>
      </w:r>
      <w:r w:rsidR="00957C5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 która zyskuje na znaczeniu również dzięki nowym połączeniom drogowym ze śródmieściem</w:t>
      </w:r>
      <w:r w:rsidR="004429E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  <w:r w:rsidR="0066616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01247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Ceny mieszkań w stanie deweloperskim wahają się od 1</w:t>
      </w:r>
      <w:r w:rsidR="00316B1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1</w:t>
      </w:r>
      <w:r w:rsidR="0001247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 200 do 13 </w:t>
      </w:r>
      <w:r w:rsidR="00316B1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4</w:t>
      </w:r>
      <w:r w:rsidR="0001247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00 zł za mkw., </w:t>
      </w:r>
      <w:r w:rsidR="00482C7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br/>
      </w:r>
      <w:r w:rsidR="0001247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 pakiety wykończeniowe „pod klucz” dostępne są już od 999 zł za mkw.</w:t>
      </w:r>
    </w:p>
    <w:bookmarkEnd w:id="2"/>
    <w:p w14:paraId="598D96DD" w14:textId="7C0E5880" w:rsidR="0002488E" w:rsidRDefault="00957C53" w:rsidP="00F44AE1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215238">
        <w:rPr>
          <w:rFonts w:asciiTheme="majorHAnsi" w:eastAsia="Arial" w:hAnsiTheme="majorHAnsi" w:cstheme="majorHAnsi"/>
          <w:i/>
          <w:i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D6260BB" wp14:editId="46A00FF6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25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6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7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956AF" id="Grupa 36" o:spid="_x0000_s1026" style="position:absolute;margin-left:0;margin-top:12.45pt;width:36.35pt;height:23.3pt;z-index:251689984;mso-position-horizontal:lef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" adj="10800" fillcolor="#ed202f" stroked="f" strokeweight="1pt"/>
                <w10:wrap type="through" anchorx="margin"/>
              </v:group>
            </w:pict>
          </mc:Fallback>
        </mc:AlternateContent>
      </w:r>
    </w:p>
    <w:p w14:paraId="4240F576" w14:textId="7A3D6B11" w:rsidR="00215238" w:rsidRPr="001A7372" w:rsidRDefault="004962ED" w:rsidP="006733EE">
      <w:pPr>
        <w:jc w:val="both"/>
        <w:rPr>
          <w:rFonts w:asciiTheme="majorHAnsi" w:eastAsia="Times New Roman" w:hAnsiTheme="majorHAnsi" w:cstheme="majorHAnsi"/>
          <w:noProof/>
          <w:color w:val="000000"/>
          <w:sz w:val="22"/>
          <w:szCs w:val="22"/>
          <w:lang w:eastAsia="ar-SA"/>
        </w:rPr>
      </w:pPr>
      <w:r w:rsidRPr="00215238">
        <w:rPr>
          <w:rFonts w:asciiTheme="majorHAnsi" w:eastAsia="Arial" w:hAnsiTheme="majorHAnsi" w:cstheme="majorHAnsi"/>
          <w:i/>
          <w:i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31F3B05" wp14:editId="7AD34E47">
                <wp:simplePos x="0" y="0"/>
                <wp:positionH relativeFrom="margin">
                  <wp:align>right</wp:align>
                </wp:positionH>
                <wp:positionV relativeFrom="paragraph">
                  <wp:posOffset>1310005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22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3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4" name="Strzałka: pagon 24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B0A1A" id="Grupa 35" o:spid="_x0000_s1026" style="position:absolute;margin-left:-14.85pt;margin-top:103.15pt;width:36.35pt;height:23.3pt;z-index:251692032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" adj="10800" fillcolor="#ed202f" stroked="f" strokeweight="1pt"/>
                <v:shape id="Strzałka: pagon 24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  <w:r w:rsidR="00345911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Na stołecznym rynku </w:t>
      </w:r>
      <w:r w:rsidR="00B87C10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pierwotnym </w:t>
      </w:r>
      <w:r w:rsidR="00745B1E">
        <w:rPr>
          <w:rFonts w:asciiTheme="majorHAnsi" w:eastAsia="Arial" w:hAnsiTheme="majorHAnsi" w:cstheme="majorHAnsi"/>
          <w:i/>
          <w:iCs/>
          <w:sz w:val="22"/>
          <w:szCs w:val="22"/>
        </w:rPr>
        <w:t>mocno odczuwalny jest brak nowych mieszkań. Wprowadzenie do naszej oferty II etap</w:t>
      </w:r>
      <w:r w:rsidR="00666167">
        <w:rPr>
          <w:rFonts w:asciiTheme="majorHAnsi" w:eastAsia="Arial" w:hAnsiTheme="majorHAnsi" w:cstheme="majorHAnsi"/>
          <w:i/>
          <w:iCs/>
          <w:sz w:val="22"/>
          <w:szCs w:val="22"/>
        </w:rPr>
        <w:t>u</w:t>
      </w:r>
      <w:r w:rsidR="00745B1E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Osiedl</w:t>
      </w:r>
      <w:r w:rsidR="00957C53">
        <w:rPr>
          <w:rFonts w:asciiTheme="majorHAnsi" w:eastAsia="Arial" w:hAnsiTheme="majorHAnsi" w:cstheme="majorHAnsi"/>
          <w:i/>
          <w:iCs/>
          <w:sz w:val="22"/>
          <w:szCs w:val="22"/>
        </w:rPr>
        <w:t>a</w:t>
      </w:r>
      <w:r w:rsidR="00745B1E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Poematu</w:t>
      </w:r>
      <w:r w:rsidR="00957C53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</w:t>
      </w:r>
      <w:r w:rsidR="00745B1E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dobrze wpasowuje się </w:t>
      </w:r>
      <w:r w:rsidR="00666167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więc </w:t>
      </w:r>
      <w:r w:rsidR="00745B1E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w </w:t>
      </w:r>
      <w:r w:rsidR="00666167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aktualne </w:t>
      </w:r>
      <w:r w:rsidR="00745B1E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zapotrzebowanie. </w:t>
      </w:r>
      <w:r w:rsidR="00666167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Ponadto </w:t>
      </w:r>
      <w:r w:rsidR="00957C53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inwestycja ta </w:t>
      </w:r>
      <w:r w:rsidR="00012473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wypada </w:t>
      </w:r>
      <w:r w:rsidR="00957C53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bardzo </w:t>
      </w:r>
      <w:r w:rsidR="00012473">
        <w:rPr>
          <w:rFonts w:asciiTheme="majorHAnsi" w:eastAsia="Arial" w:hAnsiTheme="majorHAnsi" w:cstheme="majorHAnsi"/>
          <w:i/>
          <w:iCs/>
          <w:sz w:val="22"/>
          <w:szCs w:val="22"/>
        </w:rPr>
        <w:t>korzystnie</w:t>
      </w:r>
      <w:r w:rsidR="001A7372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</w:t>
      </w:r>
      <w:r w:rsidR="00957C53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jeśli chodzi o stosunek jakości do ceny, jak również </w:t>
      </w:r>
      <w:r w:rsidR="00012473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względem średniej </w:t>
      </w:r>
      <w:r w:rsidR="00957C53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ofertowej za </w:t>
      </w:r>
      <w:r w:rsidR="00012473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metr kw. </w:t>
      </w:r>
      <w:r w:rsidR="00957C53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mieszkania </w:t>
      </w:r>
      <w:r w:rsidR="00012473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w </w:t>
      </w:r>
      <w:r w:rsidR="001A7372">
        <w:rPr>
          <w:rFonts w:asciiTheme="majorHAnsi" w:eastAsia="Arial" w:hAnsiTheme="majorHAnsi" w:cstheme="majorHAnsi"/>
          <w:i/>
          <w:iCs/>
          <w:sz w:val="22"/>
          <w:szCs w:val="22"/>
        </w:rPr>
        <w:t>Warszawie</w:t>
      </w:r>
      <w:r w:rsidR="00012473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, która </w:t>
      </w:r>
      <w:r w:rsidR="00957C53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we wrześniu przekroczyła </w:t>
      </w:r>
      <w:r w:rsidR="00012473">
        <w:rPr>
          <w:rFonts w:asciiTheme="majorHAnsi" w:eastAsia="Arial" w:hAnsiTheme="majorHAnsi" w:cstheme="majorHAnsi"/>
          <w:i/>
          <w:iCs/>
          <w:sz w:val="22"/>
          <w:szCs w:val="22"/>
        </w:rPr>
        <w:t>1</w:t>
      </w:r>
      <w:r w:rsidR="00957C53">
        <w:rPr>
          <w:rFonts w:asciiTheme="majorHAnsi" w:eastAsia="Arial" w:hAnsiTheme="majorHAnsi" w:cstheme="majorHAnsi"/>
          <w:i/>
          <w:iCs/>
          <w:sz w:val="22"/>
          <w:szCs w:val="22"/>
        </w:rPr>
        <w:t>6</w:t>
      </w:r>
      <w:r w:rsidR="00012473">
        <w:rPr>
          <w:rFonts w:asciiTheme="majorHAnsi" w:eastAsia="Arial" w:hAnsiTheme="majorHAnsi" w:cstheme="majorHAnsi"/>
          <w:i/>
          <w:iCs/>
          <w:sz w:val="22"/>
          <w:szCs w:val="22"/>
        </w:rPr>
        <w:t> 000 zł</w:t>
      </w:r>
      <w:r w:rsidR="00483D12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. </w:t>
      </w:r>
      <w:r w:rsidR="007117F0">
        <w:rPr>
          <w:rFonts w:asciiTheme="majorHAnsi" w:eastAsia="Arial" w:hAnsiTheme="majorHAnsi" w:cstheme="majorHAnsi"/>
          <w:i/>
          <w:iCs/>
          <w:sz w:val="22"/>
          <w:szCs w:val="22"/>
        </w:rPr>
        <w:t>P</w:t>
      </w:r>
      <w:r w:rsidR="00483D12" w:rsidRPr="00483D12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rawobrzeżna część stolicy to jedno z najatrakcyjniejszych w ostatnim czasie miejsc na warszawskim rynku nieruchomości. Duży wpływ ma na to Południowa Obwodnica Warszawy oraz Most </w:t>
      </w:r>
      <w:r w:rsidR="007117F0">
        <w:rPr>
          <w:rFonts w:asciiTheme="majorHAnsi" w:eastAsia="Arial" w:hAnsiTheme="majorHAnsi" w:cstheme="majorHAnsi"/>
          <w:i/>
          <w:iCs/>
          <w:sz w:val="22"/>
          <w:szCs w:val="22"/>
        </w:rPr>
        <w:br/>
      </w:r>
      <w:r w:rsidR="00483D12" w:rsidRPr="00483D12">
        <w:rPr>
          <w:rFonts w:asciiTheme="majorHAnsi" w:eastAsia="Arial" w:hAnsiTheme="majorHAnsi" w:cstheme="majorHAnsi"/>
          <w:i/>
          <w:iCs/>
          <w:sz w:val="22"/>
          <w:szCs w:val="22"/>
        </w:rPr>
        <w:t>Południowy, łączący Wawer z Wilanowem</w:t>
      </w:r>
      <w:r w:rsidR="00012473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</w:t>
      </w:r>
      <w:r w:rsidR="00215238" w:rsidRPr="00290E33">
        <w:rPr>
          <w:rFonts w:asciiTheme="majorHAnsi" w:eastAsia="Arial" w:hAnsiTheme="majorHAnsi" w:cstheme="majorHAnsi"/>
          <w:sz w:val="22"/>
          <w:szCs w:val="22"/>
        </w:rPr>
        <w:t xml:space="preserve">– </w:t>
      </w:r>
      <w:r w:rsidR="007F7209">
        <w:rPr>
          <w:rFonts w:asciiTheme="majorHAnsi" w:eastAsia="Arial" w:hAnsiTheme="majorHAnsi" w:cstheme="majorHAnsi"/>
          <w:sz w:val="22"/>
          <w:szCs w:val="22"/>
        </w:rPr>
        <w:t xml:space="preserve">komentuje </w:t>
      </w:r>
      <w:r w:rsidR="002470C5">
        <w:rPr>
          <w:rFonts w:asciiTheme="majorHAnsi" w:hAnsiTheme="majorHAnsi" w:cstheme="majorHAnsi"/>
          <w:b/>
          <w:bCs/>
          <w:sz w:val="22"/>
          <w:szCs w:val="22"/>
        </w:rPr>
        <w:t>Angelika Kliś</w:t>
      </w:r>
      <w:r w:rsidR="00215238" w:rsidRPr="00290E33">
        <w:rPr>
          <w:rFonts w:asciiTheme="majorHAnsi" w:hAnsiTheme="majorHAnsi" w:cstheme="majorHAnsi"/>
          <w:sz w:val="22"/>
          <w:szCs w:val="22"/>
        </w:rPr>
        <w:t xml:space="preserve">, </w:t>
      </w:r>
      <w:r w:rsidR="002470C5">
        <w:rPr>
          <w:rFonts w:asciiTheme="majorHAnsi" w:hAnsiTheme="majorHAnsi" w:cstheme="majorHAnsi"/>
          <w:sz w:val="22"/>
          <w:szCs w:val="22"/>
        </w:rPr>
        <w:t xml:space="preserve">członek zarządu </w:t>
      </w:r>
      <w:r w:rsidR="00215238" w:rsidRPr="00290E33">
        <w:rPr>
          <w:rFonts w:asciiTheme="majorHAnsi" w:hAnsiTheme="majorHAnsi" w:cstheme="majorHAnsi"/>
          <w:sz w:val="22"/>
          <w:szCs w:val="22"/>
        </w:rPr>
        <w:t>ATAL</w:t>
      </w:r>
      <w:r w:rsidR="00215238">
        <w:rPr>
          <w:rFonts w:asciiTheme="majorHAnsi" w:eastAsia="Arial" w:hAnsiTheme="majorHAnsi" w:cstheme="majorHAnsi"/>
          <w:sz w:val="22"/>
          <w:szCs w:val="22"/>
        </w:rPr>
        <w:t>.</w:t>
      </w:r>
      <w:r w:rsidR="000A3E58" w:rsidRPr="000A3E58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w:t xml:space="preserve"> </w:t>
      </w:r>
    </w:p>
    <w:p w14:paraId="6976B905" w14:textId="77777777" w:rsidR="00957C53" w:rsidRPr="00957C53" w:rsidRDefault="00957C53" w:rsidP="006733EE">
      <w:pPr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246193C7" w14:textId="3FA2D159" w:rsidR="00483D12" w:rsidRDefault="00345911" w:rsidP="00483D12">
      <w:pPr>
        <w:jc w:val="both"/>
        <w:rPr>
          <w:rFonts w:asciiTheme="majorHAnsi" w:eastAsia="Arial" w:hAnsiTheme="majorHAnsi" w:cstheme="majorHAnsi"/>
          <w:sz w:val="22"/>
          <w:szCs w:val="22"/>
        </w:rPr>
      </w:pPr>
      <w:r w:rsidRPr="00483D12">
        <w:rPr>
          <w:rFonts w:asciiTheme="majorHAnsi" w:eastAsia="Arial" w:hAnsiTheme="majorHAnsi" w:cstheme="majorHAnsi"/>
          <w:sz w:val="22"/>
          <w:szCs w:val="22"/>
        </w:rPr>
        <w:t xml:space="preserve">W </w:t>
      </w:r>
      <w:r w:rsidR="00482C79">
        <w:rPr>
          <w:rFonts w:asciiTheme="majorHAnsi" w:eastAsia="Arial" w:hAnsiTheme="majorHAnsi" w:cstheme="majorHAnsi"/>
          <w:sz w:val="22"/>
          <w:szCs w:val="22"/>
        </w:rPr>
        <w:t xml:space="preserve">drugim etapie </w:t>
      </w:r>
      <w:r w:rsidR="00482C79" w:rsidRPr="00483D12">
        <w:rPr>
          <w:rFonts w:asciiTheme="majorHAnsi" w:eastAsia="Arial" w:hAnsiTheme="majorHAnsi" w:cstheme="majorHAnsi"/>
          <w:b/>
          <w:bCs/>
          <w:sz w:val="22"/>
          <w:szCs w:val="22"/>
        </w:rPr>
        <w:t>Osiedl</w:t>
      </w:r>
      <w:r w:rsidR="00482C79">
        <w:rPr>
          <w:rFonts w:asciiTheme="majorHAnsi" w:eastAsia="Arial" w:hAnsiTheme="majorHAnsi" w:cstheme="majorHAnsi"/>
          <w:b/>
          <w:bCs/>
          <w:sz w:val="22"/>
          <w:szCs w:val="22"/>
        </w:rPr>
        <w:t>a</w:t>
      </w:r>
      <w:r w:rsidR="00482C79" w:rsidRPr="00483D12">
        <w:rPr>
          <w:rFonts w:asciiTheme="majorHAnsi" w:eastAsia="Arial" w:hAnsiTheme="majorHAnsi" w:cstheme="majorHAnsi"/>
          <w:b/>
          <w:bCs/>
          <w:sz w:val="22"/>
          <w:szCs w:val="22"/>
        </w:rPr>
        <w:t xml:space="preserve"> Poematu</w:t>
      </w:r>
      <w:r w:rsidRPr="00483D12">
        <w:rPr>
          <w:rFonts w:asciiTheme="majorHAnsi" w:eastAsia="Arial" w:hAnsiTheme="majorHAnsi" w:cstheme="majorHAnsi"/>
          <w:sz w:val="22"/>
          <w:szCs w:val="22"/>
        </w:rPr>
        <w:t xml:space="preserve"> zaprojektowano</w:t>
      </w:r>
      <w:r w:rsidR="00482C79">
        <w:rPr>
          <w:rFonts w:asciiTheme="majorHAnsi" w:eastAsia="Arial" w:hAnsiTheme="majorHAnsi" w:cstheme="majorHAnsi"/>
          <w:sz w:val="22"/>
          <w:szCs w:val="22"/>
        </w:rPr>
        <w:t>,</w:t>
      </w:r>
      <w:r w:rsidRPr="00483D12"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="00482C79" w:rsidRPr="00483D12">
        <w:rPr>
          <w:rFonts w:asciiTheme="majorHAnsi" w:eastAsia="Arial" w:hAnsiTheme="majorHAnsi" w:cstheme="majorHAnsi"/>
          <w:sz w:val="22"/>
          <w:szCs w:val="22"/>
        </w:rPr>
        <w:t xml:space="preserve">w jednym budynku, </w:t>
      </w:r>
      <w:r w:rsidRPr="00483D12">
        <w:rPr>
          <w:rFonts w:asciiTheme="majorHAnsi" w:eastAsia="Arial" w:hAnsiTheme="majorHAnsi" w:cstheme="majorHAnsi"/>
          <w:sz w:val="22"/>
          <w:szCs w:val="22"/>
        </w:rPr>
        <w:t>143 lokale</w:t>
      </w:r>
      <w:r w:rsidR="00482C79"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Pr="00483D12">
        <w:rPr>
          <w:rFonts w:asciiTheme="majorHAnsi" w:eastAsia="Arial" w:hAnsiTheme="majorHAnsi" w:cstheme="majorHAnsi"/>
          <w:sz w:val="22"/>
          <w:szCs w:val="22"/>
        </w:rPr>
        <w:t>o pow</w:t>
      </w:r>
      <w:r w:rsidR="00482C79">
        <w:rPr>
          <w:rFonts w:asciiTheme="majorHAnsi" w:eastAsia="Arial" w:hAnsiTheme="majorHAnsi" w:cstheme="majorHAnsi"/>
          <w:sz w:val="22"/>
          <w:szCs w:val="22"/>
        </w:rPr>
        <w:t>.</w:t>
      </w:r>
      <w:r w:rsidRPr="00483D12">
        <w:rPr>
          <w:rFonts w:asciiTheme="majorHAnsi" w:eastAsia="Arial" w:hAnsiTheme="majorHAnsi" w:cstheme="majorHAnsi"/>
          <w:sz w:val="22"/>
          <w:szCs w:val="22"/>
        </w:rPr>
        <w:t xml:space="preserve"> od </w:t>
      </w:r>
      <w:r w:rsidR="00482C79">
        <w:rPr>
          <w:rFonts w:asciiTheme="majorHAnsi" w:eastAsia="Arial" w:hAnsiTheme="majorHAnsi" w:cstheme="majorHAnsi"/>
          <w:sz w:val="22"/>
          <w:szCs w:val="22"/>
        </w:rPr>
        <w:t>3</w:t>
      </w:r>
      <w:r w:rsidRPr="00483D12">
        <w:rPr>
          <w:rFonts w:asciiTheme="majorHAnsi" w:eastAsia="Arial" w:hAnsiTheme="majorHAnsi" w:cstheme="majorHAnsi"/>
          <w:sz w:val="22"/>
          <w:szCs w:val="22"/>
        </w:rPr>
        <w:t xml:space="preserve">3 do </w:t>
      </w:r>
      <w:r w:rsidR="00482C79">
        <w:rPr>
          <w:rFonts w:asciiTheme="majorHAnsi" w:eastAsia="Arial" w:hAnsiTheme="majorHAnsi" w:cstheme="majorHAnsi"/>
          <w:sz w:val="22"/>
          <w:szCs w:val="22"/>
        </w:rPr>
        <w:t xml:space="preserve">ok. </w:t>
      </w:r>
      <w:r w:rsidRPr="00483D12">
        <w:rPr>
          <w:rFonts w:asciiTheme="majorHAnsi" w:eastAsia="Arial" w:hAnsiTheme="majorHAnsi" w:cstheme="majorHAnsi"/>
          <w:sz w:val="22"/>
          <w:szCs w:val="22"/>
        </w:rPr>
        <w:t>1</w:t>
      </w:r>
      <w:r w:rsidR="00482C79">
        <w:rPr>
          <w:rFonts w:asciiTheme="majorHAnsi" w:eastAsia="Arial" w:hAnsiTheme="majorHAnsi" w:cstheme="majorHAnsi"/>
          <w:sz w:val="22"/>
          <w:szCs w:val="22"/>
        </w:rPr>
        <w:t>17</w:t>
      </w:r>
      <w:r w:rsidRPr="00483D12">
        <w:rPr>
          <w:rFonts w:asciiTheme="majorHAnsi" w:eastAsia="Arial" w:hAnsiTheme="majorHAnsi" w:cstheme="majorHAnsi"/>
          <w:sz w:val="22"/>
          <w:szCs w:val="22"/>
        </w:rPr>
        <w:t xml:space="preserve"> mkw.</w:t>
      </w:r>
      <w:r w:rsidR="00482C79">
        <w:rPr>
          <w:rFonts w:asciiTheme="majorHAnsi" w:eastAsia="Arial" w:hAnsiTheme="majorHAnsi" w:cstheme="majorHAnsi"/>
          <w:sz w:val="22"/>
          <w:szCs w:val="22"/>
        </w:rPr>
        <w:t>, w układach od 1 do 5 pokoi. M</w:t>
      </w:r>
      <w:r w:rsidRPr="00483D12">
        <w:rPr>
          <w:rFonts w:asciiTheme="majorHAnsi" w:eastAsia="Arial" w:hAnsiTheme="majorHAnsi" w:cstheme="majorHAnsi"/>
          <w:sz w:val="22"/>
          <w:szCs w:val="22"/>
        </w:rPr>
        <w:t>ieszkani</w:t>
      </w:r>
      <w:r w:rsidR="00482C79">
        <w:rPr>
          <w:rFonts w:asciiTheme="majorHAnsi" w:eastAsia="Arial" w:hAnsiTheme="majorHAnsi" w:cstheme="majorHAnsi"/>
          <w:sz w:val="22"/>
          <w:szCs w:val="22"/>
        </w:rPr>
        <w:t>a</w:t>
      </w:r>
      <w:r w:rsidRPr="00483D12">
        <w:rPr>
          <w:rFonts w:asciiTheme="majorHAnsi" w:eastAsia="Arial" w:hAnsiTheme="majorHAnsi" w:cstheme="majorHAnsi"/>
          <w:sz w:val="22"/>
          <w:szCs w:val="22"/>
        </w:rPr>
        <w:t xml:space="preserve"> na piętrze zostan</w:t>
      </w:r>
      <w:r w:rsidR="00482C79">
        <w:rPr>
          <w:rFonts w:asciiTheme="majorHAnsi" w:eastAsia="Arial" w:hAnsiTheme="majorHAnsi" w:cstheme="majorHAnsi"/>
          <w:sz w:val="22"/>
          <w:szCs w:val="22"/>
        </w:rPr>
        <w:t>ą</w:t>
      </w:r>
      <w:r w:rsidRPr="00483D12">
        <w:rPr>
          <w:rFonts w:asciiTheme="majorHAnsi" w:eastAsia="Arial" w:hAnsiTheme="majorHAnsi" w:cstheme="majorHAnsi"/>
          <w:sz w:val="22"/>
          <w:szCs w:val="22"/>
        </w:rPr>
        <w:t xml:space="preserve"> wyposażone w balkon lub taras, a te na parterze – w ogródek.</w:t>
      </w:r>
      <w:r w:rsidR="00482C79"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="00482C79" w:rsidRPr="00482C79">
        <w:rPr>
          <w:rFonts w:asciiTheme="majorHAnsi" w:eastAsia="Arial" w:hAnsiTheme="majorHAnsi" w:cstheme="majorHAnsi"/>
          <w:sz w:val="22"/>
          <w:szCs w:val="22"/>
        </w:rPr>
        <w:t xml:space="preserve">Dodatkowym udogodnieniem będą </w:t>
      </w:r>
      <w:r w:rsidR="00482C79">
        <w:rPr>
          <w:rFonts w:asciiTheme="majorHAnsi" w:eastAsia="Arial" w:hAnsiTheme="majorHAnsi" w:cstheme="majorHAnsi"/>
          <w:sz w:val="22"/>
          <w:szCs w:val="22"/>
        </w:rPr>
        <w:t xml:space="preserve">miejsca postojowe w garażu podziemnym, w </w:t>
      </w:r>
      <w:r w:rsidR="00482C79" w:rsidRPr="00482C79">
        <w:rPr>
          <w:rFonts w:asciiTheme="majorHAnsi" w:eastAsia="Arial" w:hAnsiTheme="majorHAnsi" w:cstheme="majorHAnsi"/>
          <w:sz w:val="22"/>
          <w:szCs w:val="22"/>
        </w:rPr>
        <w:t>tym 1</w:t>
      </w:r>
      <w:r w:rsidR="00482C79">
        <w:rPr>
          <w:rFonts w:asciiTheme="majorHAnsi" w:eastAsia="Arial" w:hAnsiTheme="majorHAnsi" w:cstheme="majorHAnsi"/>
          <w:sz w:val="22"/>
          <w:szCs w:val="22"/>
        </w:rPr>
        <w:t>9</w:t>
      </w:r>
      <w:r w:rsidR="00482C79" w:rsidRPr="00482C79">
        <w:rPr>
          <w:rFonts w:asciiTheme="majorHAnsi" w:eastAsia="Arial" w:hAnsiTheme="majorHAnsi" w:cstheme="majorHAnsi"/>
          <w:sz w:val="22"/>
          <w:szCs w:val="22"/>
        </w:rPr>
        <w:t xml:space="preserve"> stanowisk </w:t>
      </w:r>
      <w:r w:rsidR="00482C79">
        <w:rPr>
          <w:rFonts w:asciiTheme="majorHAnsi" w:eastAsia="Arial" w:hAnsiTheme="majorHAnsi" w:cstheme="majorHAnsi"/>
          <w:sz w:val="22"/>
          <w:szCs w:val="22"/>
        </w:rPr>
        <w:t>typu eco, oraz parking naziemny.</w:t>
      </w:r>
    </w:p>
    <w:p w14:paraId="1C11AEF8" w14:textId="05652F68" w:rsidR="00483D12" w:rsidRDefault="00345911" w:rsidP="00483D12">
      <w:pPr>
        <w:jc w:val="both"/>
        <w:rPr>
          <w:rFonts w:asciiTheme="majorHAnsi" w:eastAsia="Arial" w:hAnsiTheme="majorHAnsi" w:cstheme="majorHAnsi"/>
          <w:sz w:val="22"/>
          <w:szCs w:val="22"/>
        </w:rPr>
      </w:pPr>
      <w:r w:rsidRPr="00483D1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Osiedle Poematu</w:t>
      </w:r>
      <w:r w:rsidRPr="0034591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to nowoczesne budynki, które wyróżnią się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funkcjonalnością, </w:t>
      </w:r>
      <w:r w:rsidRPr="0034591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ciekawą bryłą i wysokiej klasy materiałami. Połączenie stonowanych, ponadczasowych kolorów fasady będzie doskonale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4591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współgrać z okolicznymi terenami zielonymi oraz nawiązywać do spokojnej i kameralnej atmosfery miejsca. Na osiedlu zaprojektowano tereny zielone, alejki oraz miejsca do odpoczynku. Cała inwestycja będzie odpowiednio oświetlona, zabezpieczona i monitorowana. O bezpieczeństwo mieszkańców zadba ochrona.</w:t>
      </w:r>
    </w:p>
    <w:p w14:paraId="4BDAAE34" w14:textId="67D0C65A" w:rsidR="00345911" w:rsidRPr="00483D12" w:rsidRDefault="00345911" w:rsidP="00483D12">
      <w:pPr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483D1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Osiedle Poematu II</w:t>
      </w:r>
      <w:r w:rsidRPr="00483D1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to idealna propozycja dla osób, które szukają nieruchomości z dala od zgiełku miasta, a jednocześnie z doskonale rozwiniętą infrastrukturą oraz ofertą udogodnień. Osiedle </w:t>
      </w:r>
      <w:r w:rsidR="00483D1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trafi </w:t>
      </w:r>
      <w:r w:rsidRPr="00483D1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gust rodzin </w:t>
      </w:r>
      <w:r w:rsidRPr="00483D1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lastRenderedPageBreak/>
        <w:t>z dziećmi, par oraz zwolenników aktywnego trybu życia. Główną zaletą Wawra jest mnogość terenów zielonych, cisza i bliskość dużych parków, co sprawia, że dzielnica nazywana jest „zielonymi płucami Warszawy”.</w:t>
      </w:r>
    </w:p>
    <w:p w14:paraId="4CE50534" w14:textId="0EB39725" w:rsidR="00345911" w:rsidRPr="00483D12" w:rsidRDefault="00483D12" w:rsidP="00483D12">
      <w:pPr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483D1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Dogodna lokalizacja </w:t>
      </w:r>
      <w:r w:rsidRPr="00483D1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Osiedla Poematu </w:t>
      </w:r>
      <w:r w:rsidRPr="00483D1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pozwoli na sprawny dojazd do Śródmieścia, Wilanowa, Ursynowa czy na Mokotów. Wawer jest dobrze skomunikowany z centrum, do którego </w:t>
      </w:r>
      <w:r w:rsidR="007117F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najszybciej </w:t>
      </w:r>
      <w:r w:rsidRPr="00483D1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dotrzemy </w:t>
      </w:r>
      <w:r w:rsidR="00B87C1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jadąc </w:t>
      </w:r>
      <w:r w:rsidRPr="00483D1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Południow</w:t>
      </w:r>
      <w:r w:rsidR="00B87C1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ą</w:t>
      </w:r>
      <w:r w:rsidRPr="00483D1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Obwodnic</w:t>
      </w:r>
      <w:r w:rsidR="00B87C1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ą</w:t>
      </w:r>
      <w:r w:rsidRPr="00483D1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Warszawy. Ponadto w 30 minut dojedziemy do stacji Warszawa Śródmieście pociągiem Szybkiej Kolei Miejskiej</w:t>
      </w:r>
      <w:r w:rsidR="00B87C1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, </w:t>
      </w:r>
      <w:r w:rsidR="007117F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wsiadając na </w:t>
      </w:r>
      <w:r w:rsidR="00B87C1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s</w:t>
      </w:r>
      <w:r w:rsidRPr="00483D1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tacj</w:t>
      </w:r>
      <w:r w:rsidR="00B87C1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i</w:t>
      </w:r>
      <w:r w:rsidRPr="00483D1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Warszawa Falenica</w:t>
      </w:r>
      <w:r w:rsidR="00B87C1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która</w:t>
      </w:r>
      <w:r w:rsidRPr="00483D1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znajduje się jedynie 900 m od inwestycji. W bezpośrednim sąsiedztwie znajdziemy również przystanki ZTM, a w odległości 5 minut pieszego spaceru pętlę autobusową. Do najważniejszych arterii dzielnicy należy Wał Miedzeszyński, który od osiedla dzieli ok. 8 min jazdy samochodem.</w:t>
      </w:r>
    </w:p>
    <w:p w14:paraId="2E61AA7A" w14:textId="6259713D" w:rsidR="00483D12" w:rsidRPr="00483D12" w:rsidRDefault="00483D12" w:rsidP="00483D12">
      <w:pPr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483D1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Wysoki komfort życia to także bogata infrastruktura edukacyjna, medyczna, usługowa czy rozrywkowa. W okolicy znajdziemy szeroki wybór przedszkoli, szkół, miejsc sportowo-kulturalnych, sklepów i marketów budowlanych oraz ośrodków medycznych. Sklepy spożywcze znajdują się w odległości ok. 1-2 km od osiedla. Bliskość i dostępność pełnej infrastruktury szczególnie docenią rodzice i seniorzy, którzy szukają cichego oraz spokojnego miejsca do życia. W dzielnicy dostępna jest szeroka oferta gastronomiczna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, z licznymi </w:t>
      </w:r>
      <w:r w:rsidRPr="00483D1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restauracj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ami</w:t>
      </w:r>
      <w:r w:rsidRPr="00483D1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i kawiarni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ami</w:t>
      </w:r>
      <w:r w:rsidRPr="00483D1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</w:p>
    <w:p w14:paraId="4BAE7626" w14:textId="6CBDD2F1" w:rsidR="00483D12" w:rsidRPr="00483D12" w:rsidRDefault="00483D12" w:rsidP="00483D12">
      <w:pPr>
        <w:jc w:val="both"/>
        <w:rPr>
          <w:rFonts w:asciiTheme="majorHAnsi" w:eastAsia="Times New Roman" w:hAnsiTheme="majorHAnsi" w:cstheme="majorHAnsi"/>
          <w:sz w:val="22"/>
          <w:szCs w:val="22"/>
          <w:lang w:eastAsia="ar-SA"/>
        </w:rPr>
      </w:pPr>
      <w:r w:rsidRPr="00483D12">
        <w:rPr>
          <w:rFonts w:asciiTheme="majorHAnsi" w:eastAsia="Times New Roman" w:hAnsiTheme="majorHAnsi" w:cstheme="majorHAnsi"/>
          <w:sz w:val="22"/>
          <w:szCs w:val="22"/>
          <w:lang w:eastAsia="ar-SA"/>
        </w:rPr>
        <w:t>Wawer to dzielnica</w:t>
      </w:r>
      <w:r w:rsidR="007117F0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</w:t>
      </w:r>
      <w:r w:rsidRPr="00483D12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zlokalizowana w bezpośrednim sąsiedztwie terenów zielonych, parków, rezerwatów oraz ciekawych miejsc rozrywki. W odległości 6-10 km od </w:t>
      </w:r>
      <w:r w:rsidRPr="00483D12">
        <w:rPr>
          <w:rFonts w:asciiTheme="majorHAnsi" w:eastAsia="Times New Roman" w:hAnsiTheme="majorHAnsi" w:cstheme="majorHAnsi"/>
          <w:b/>
          <w:bCs/>
          <w:sz w:val="22"/>
          <w:szCs w:val="22"/>
          <w:lang w:eastAsia="ar-SA"/>
        </w:rPr>
        <w:t>Osiedla Poematu</w:t>
      </w:r>
      <w:r w:rsidRPr="00483D12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można odpocząć, zrelaksować się lub aktywnie spędzić czas na świeżym powietrzu. Plaża nad Wisłą, tzw. Plaża Romantyczna, to doskonałe miejsce na spacery, spotkania z bliskimi czy weekendowy odpoczynek. Zwolennicy dzikiej przyrody mogą wybrać się do rezerwatu przyrody „Wyspy Zawadowskie” nad Wisłą lub nad Jezioro</w:t>
      </w:r>
      <w:r w:rsidR="007117F0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</w:t>
      </w:r>
      <w:r w:rsidRPr="00483D12">
        <w:rPr>
          <w:rFonts w:asciiTheme="majorHAnsi" w:eastAsia="Times New Roman" w:hAnsiTheme="majorHAnsi" w:cstheme="majorHAnsi"/>
          <w:sz w:val="22"/>
          <w:szCs w:val="22"/>
          <w:lang w:eastAsia="ar-SA"/>
        </w:rPr>
        <w:t>Torfy, a na dłuższą wycieczkę krajoznawczą można wybrać się do oddalonego o 10 km Mazowieckiego Parku Krajobrazowego z licznymi ścieżkami edukacyjnymi oraz spacerowymi.</w:t>
      </w:r>
    </w:p>
    <w:p w14:paraId="72842E71" w14:textId="1EA3570E" w:rsidR="00973874" w:rsidRDefault="00FD5945" w:rsidP="00B53BC6">
      <w:pPr>
        <w:pStyle w:val="NormalnyWeb"/>
        <w:spacing w:before="0" w:beforeAutospacing="0" w:after="120" w:afterAutospacing="0" w:line="288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K</w:t>
      </w:r>
      <w:r w:rsidR="00973874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upujący mogą wykończyć swoje „M” „pod klucz” w ramach programu </w:t>
      </w:r>
      <w:r w:rsidR="00973874" w:rsidRPr="004762F9">
        <w:rPr>
          <w:rFonts w:asciiTheme="majorHAnsi" w:hAnsiTheme="majorHAnsi" w:cstheme="majorHAnsi"/>
          <w:b/>
          <w:bCs/>
          <w:color w:val="000000"/>
          <w:sz w:val="22"/>
          <w:szCs w:val="22"/>
          <w:lang w:eastAsia="ar-SA"/>
        </w:rPr>
        <w:t>ATAL Design</w:t>
      </w:r>
      <w:r w:rsidR="00973874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. Różniące się standardem pakiety Basic, Optimum i Premium kosztują od 999 do 1499 zł za mkw.</w:t>
      </w:r>
    </w:p>
    <w:p w14:paraId="258981FB" w14:textId="77777777" w:rsidR="007117F0" w:rsidRDefault="007117F0" w:rsidP="00B53BC6">
      <w:pPr>
        <w:pStyle w:val="NormalnyWeb"/>
        <w:spacing w:before="0" w:beforeAutospacing="0" w:after="120" w:afterAutospacing="0" w:line="288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ar-SA"/>
        </w:rPr>
      </w:pPr>
    </w:p>
    <w:p w14:paraId="0E3C32AC" w14:textId="559B3B46" w:rsidR="00A2037F" w:rsidRPr="00991150" w:rsidRDefault="00A2037F" w:rsidP="00B53BC6">
      <w:pPr>
        <w:spacing w:line="240" w:lineRule="auto"/>
        <w:jc w:val="both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70F652" wp14:editId="2B84D425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423563"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B6C95" id="Grupa 8" o:spid="_x0000_s1026" style="position:absolute;margin-left:211.05pt;margin-top:2.9pt;width:30.7pt;height:7.2pt;rotation:-192716fd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05EF282D" w14:textId="2F058A87" w:rsidR="00147CB7" w:rsidRPr="004009C7" w:rsidRDefault="00147CB7" w:rsidP="00B53BC6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8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>) to czołowy polski deweloper z bogatym, 30-letnim doświadczeniem na rynku nierucho</w:t>
      </w:r>
      <w:r>
        <w:rPr>
          <w:rFonts w:asciiTheme="majorHAnsi" w:hAnsiTheme="majorHAnsi" w:cstheme="majorHAnsi"/>
          <w:sz w:val="20"/>
          <w:szCs w:val="20"/>
          <w:lang w:eastAsia="ar-SA"/>
        </w:rPr>
        <w:softHyphen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>mości. Spółka realizuje inwestycje w trzech sektorach – mieszkaniowym, komercyjnym oraz w segmencie aparta</w:t>
      </w:r>
      <w:r>
        <w:rPr>
          <w:rFonts w:asciiTheme="majorHAnsi" w:hAnsiTheme="majorHAnsi" w:cstheme="majorHAnsi"/>
          <w:sz w:val="20"/>
          <w:szCs w:val="20"/>
          <w:lang w:eastAsia="ar-SA"/>
        </w:rPr>
        <w:softHyphen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mentów inwestycyjnych. Założycielem i właścicielem ATAL jest Zbigniew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Juroszek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. W aktualnej ofercie znajdują się inwestycje deweloperskie realizowane w aglomeracji śląskiej, Krakowie, Łodzi, Wrocławiu, Warszawie, Trójmieście i Poznaniu. Wynikami sprzedaży ATAL zapewnia sobie czołową pozycję wśród największych przedsiębiorstw </w:t>
      </w:r>
      <w:r>
        <w:rPr>
          <w:rFonts w:asciiTheme="majorHAnsi" w:hAnsiTheme="majorHAnsi" w:cstheme="majorHAnsi"/>
          <w:sz w:val="20"/>
          <w:szCs w:val="20"/>
          <w:lang w:eastAsia="ar-SA"/>
        </w:rPr>
        <w:br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>w branży. ATAL jest członkiem Polskiego Związku Firm Deweloperskich. W 2013 roku obligacje spółki zadebiu</w:t>
      </w:r>
      <w:r>
        <w:rPr>
          <w:rFonts w:asciiTheme="majorHAnsi" w:hAnsiTheme="majorHAnsi" w:cstheme="majorHAnsi"/>
          <w:sz w:val="20"/>
          <w:szCs w:val="20"/>
          <w:lang w:eastAsia="ar-SA"/>
        </w:rPr>
        <w:softHyphen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>, a od 2015 roku akcje ATAL notowane są na Giełdzie Papierów Wartościo</w:t>
      </w:r>
      <w:r>
        <w:rPr>
          <w:rFonts w:asciiTheme="majorHAnsi" w:hAnsiTheme="majorHAnsi" w:cstheme="majorHAnsi"/>
          <w:sz w:val="20"/>
          <w:szCs w:val="20"/>
          <w:lang w:eastAsia="ar-SA"/>
        </w:rPr>
        <w:softHyphen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wych </w:t>
      </w:r>
      <w:r>
        <w:rPr>
          <w:rFonts w:asciiTheme="majorHAnsi" w:hAnsiTheme="majorHAnsi" w:cstheme="majorHAnsi"/>
          <w:sz w:val="20"/>
          <w:szCs w:val="20"/>
          <w:lang w:eastAsia="ar-SA"/>
        </w:rPr>
        <w:br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w Warszawie. </w:t>
      </w:r>
    </w:p>
    <w:p w14:paraId="1A6E849E" w14:textId="77777777" w:rsidR="00A2037F" w:rsidRDefault="00A2037F" w:rsidP="00B53BC6">
      <w:pPr>
        <w:spacing w:before="100" w:beforeAutospacing="1" w:after="120" w:line="240" w:lineRule="auto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4C81B" wp14:editId="61633CFB">
                <wp:simplePos x="0" y="0"/>
                <wp:positionH relativeFrom="margin">
                  <wp:align>center</wp:align>
                </wp:positionH>
                <wp:positionV relativeFrom="paragraph">
                  <wp:posOffset>119360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BE2729" id="Grupa 10" o:spid="_x0000_s1026" style="position:absolute;margin-left:0;margin-top:9.4pt;width:30.7pt;height:7.2pt;z-index:251663360;mso-position-horizontal:center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margin"/>
              </v:group>
            </w:pict>
          </mc:Fallback>
        </mc:AlternateContent>
      </w:r>
    </w:p>
    <w:p w14:paraId="30E44819" w14:textId="77777777" w:rsidR="00C36ED7" w:rsidRPr="00FB41B2" w:rsidRDefault="00C36ED7" w:rsidP="00B53BC6">
      <w:pPr>
        <w:spacing w:before="120" w:after="120" w:line="240" w:lineRule="auto"/>
        <w:jc w:val="both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FB41B2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70E99243" w14:textId="59C11DCE" w:rsidR="0080615A" w:rsidRPr="00FD5945" w:rsidRDefault="002762A2" w:rsidP="00FD5945">
      <w:pPr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</w:pPr>
      <w:r w:rsidRPr="00FB41B2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Marek Thorz</w:t>
      </w:r>
      <w:r w:rsidR="00473910" w:rsidRPr="00FB41B2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,</w:t>
      </w:r>
      <w:r w:rsidR="00473910" w:rsidRPr="00FB41B2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 xml:space="preserve"> </w:t>
      </w:r>
      <w:r w:rsidRPr="00FB41B2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PR Manager</w:t>
      </w:r>
      <w:r w:rsidR="00FD5945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br/>
      </w:r>
      <w:r w:rsidR="00C36ED7"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="00C36ED7"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9" w:history="1">
        <w:r w:rsidR="00C36ED7"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bookmarkEnd w:id="1"/>
      <w:r w:rsidR="00FD5945" w:rsidRPr="00FD5945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 xml:space="preserve"> lub </w:t>
      </w:r>
      <w:r w:rsidR="00FD5945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>marek.thorz@atal.pl</w:t>
      </w:r>
      <w:r w:rsidR="00FD5945">
        <w:rPr>
          <w:rFonts w:asciiTheme="majorHAnsi" w:hAnsiTheme="majorHAnsi" w:cstheme="majorHAnsi"/>
          <w:color w:val="000080"/>
          <w:sz w:val="20"/>
          <w:szCs w:val="20"/>
          <w:shd w:val="clear" w:color="auto" w:fill="FFFFFF"/>
          <w:lang w:eastAsia="ar-SA"/>
        </w:rPr>
        <w:br/>
      </w:r>
      <w:r w:rsidR="00FD5945" w:rsidRPr="00FD5945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tel.  +48 512 420 319</w:t>
      </w:r>
    </w:p>
    <w:sectPr w:rsidR="0080615A" w:rsidRPr="00FD5945" w:rsidSect="0047391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1FEA" w14:textId="77777777" w:rsidR="00160A53" w:rsidRDefault="00160A53" w:rsidP="000461B3">
      <w:pPr>
        <w:spacing w:after="0" w:line="240" w:lineRule="auto"/>
      </w:pPr>
      <w:r>
        <w:separator/>
      </w:r>
    </w:p>
  </w:endnote>
  <w:endnote w:type="continuationSeparator" w:id="0">
    <w:p w14:paraId="7EFA64D7" w14:textId="77777777" w:rsidR="00160A53" w:rsidRDefault="00160A53" w:rsidP="0004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70FEF" w14:textId="77777777" w:rsidR="00160A53" w:rsidRDefault="00160A53" w:rsidP="000461B3">
      <w:pPr>
        <w:spacing w:after="0" w:line="240" w:lineRule="auto"/>
      </w:pPr>
      <w:r>
        <w:separator/>
      </w:r>
    </w:p>
  </w:footnote>
  <w:footnote w:type="continuationSeparator" w:id="0">
    <w:p w14:paraId="2D4E311C" w14:textId="77777777" w:rsidR="00160A53" w:rsidRDefault="00160A53" w:rsidP="000461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F"/>
    <w:rsid w:val="000103FE"/>
    <w:rsid w:val="00012473"/>
    <w:rsid w:val="0002488E"/>
    <w:rsid w:val="000268BF"/>
    <w:rsid w:val="0003591B"/>
    <w:rsid w:val="000461B3"/>
    <w:rsid w:val="00056045"/>
    <w:rsid w:val="000574AC"/>
    <w:rsid w:val="0007306F"/>
    <w:rsid w:val="00075EB7"/>
    <w:rsid w:val="00090EF4"/>
    <w:rsid w:val="00091D01"/>
    <w:rsid w:val="000964E6"/>
    <w:rsid w:val="000A3E58"/>
    <w:rsid w:val="000D5878"/>
    <w:rsid w:val="000E7A42"/>
    <w:rsid w:val="000F5C49"/>
    <w:rsid w:val="000F7104"/>
    <w:rsid w:val="00112BA4"/>
    <w:rsid w:val="00122D57"/>
    <w:rsid w:val="001244C9"/>
    <w:rsid w:val="001246E5"/>
    <w:rsid w:val="00133336"/>
    <w:rsid w:val="00147CB7"/>
    <w:rsid w:val="00160A53"/>
    <w:rsid w:val="0016103F"/>
    <w:rsid w:val="00162586"/>
    <w:rsid w:val="00174736"/>
    <w:rsid w:val="00183A23"/>
    <w:rsid w:val="001953BE"/>
    <w:rsid w:val="00195B8A"/>
    <w:rsid w:val="001A6F49"/>
    <w:rsid w:val="001A7372"/>
    <w:rsid w:val="001C446D"/>
    <w:rsid w:val="001C76AD"/>
    <w:rsid w:val="001D3086"/>
    <w:rsid w:val="001E139A"/>
    <w:rsid w:val="001E4F86"/>
    <w:rsid w:val="001F793F"/>
    <w:rsid w:val="00215238"/>
    <w:rsid w:val="00216048"/>
    <w:rsid w:val="002210D0"/>
    <w:rsid w:val="00221361"/>
    <w:rsid w:val="0022628C"/>
    <w:rsid w:val="002470C5"/>
    <w:rsid w:val="0025018B"/>
    <w:rsid w:val="00254108"/>
    <w:rsid w:val="00274A56"/>
    <w:rsid w:val="00274B57"/>
    <w:rsid w:val="00275CBD"/>
    <w:rsid w:val="002762A2"/>
    <w:rsid w:val="002763F7"/>
    <w:rsid w:val="00290E33"/>
    <w:rsid w:val="002926D9"/>
    <w:rsid w:val="00293E3D"/>
    <w:rsid w:val="002A25C1"/>
    <w:rsid w:val="002A2DFC"/>
    <w:rsid w:val="002B02DC"/>
    <w:rsid w:val="002B0BA1"/>
    <w:rsid w:val="002B63EF"/>
    <w:rsid w:val="002D27B2"/>
    <w:rsid w:val="002D58D8"/>
    <w:rsid w:val="002E0635"/>
    <w:rsid w:val="002E6C7F"/>
    <w:rsid w:val="002F3B7E"/>
    <w:rsid w:val="00306411"/>
    <w:rsid w:val="00316B15"/>
    <w:rsid w:val="00334F1E"/>
    <w:rsid w:val="00345911"/>
    <w:rsid w:val="00347D57"/>
    <w:rsid w:val="00363B72"/>
    <w:rsid w:val="00365E63"/>
    <w:rsid w:val="00375C03"/>
    <w:rsid w:val="003A0B50"/>
    <w:rsid w:val="003A3FB5"/>
    <w:rsid w:val="003B2250"/>
    <w:rsid w:val="003B489F"/>
    <w:rsid w:val="003C617E"/>
    <w:rsid w:val="003E156A"/>
    <w:rsid w:val="003E4E15"/>
    <w:rsid w:val="003E5B55"/>
    <w:rsid w:val="003F0FAB"/>
    <w:rsid w:val="00404050"/>
    <w:rsid w:val="00406098"/>
    <w:rsid w:val="00417A85"/>
    <w:rsid w:val="00422EDD"/>
    <w:rsid w:val="004429E2"/>
    <w:rsid w:val="00442CD1"/>
    <w:rsid w:val="004454B9"/>
    <w:rsid w:val="00470299"/>
    <w:rsid w:val="00473910"/>
    <w:rsid w:val="004762F9"/>
    <w:rsid w:val="004772C3"/>
    <w:rsid w:val="00482C79"/>
    <w:rsid w:val="00483D12"/>
    <w:rsid w:val="00484781"/>
    <w:rsid w:val="00492353"/>
    <w:rsid w:val="004962ED"/>
    <w:rsid w:val="004C7B70"/>
    <w:rsid w:val="004D0F3E"/>
    <w:rsid w:val="004F2D4A"/>
    <w:rsid w:val="004F5264"/>
    <w:rsid w:val="00523E63"/>
    <w:rsid w:val="0053734F"/>
    <w:rsid w:val="00540818"/>
    <w:rsid w:val="00541310"/>
    <w:rsid w:val="005455E1"/>
    <w:rsid w:val="00567BE6"/>
    <w:rsid w:val="00580581"/>
    <w:rsid w:val="00584EE5"/>
    <w:rsid w:val="005957D8"/>
    <w:rsid w:val="005A59B3"/>
    <w:rsid w:val="005B794D"/>
    <w:rsid w:val="005D4E2E"/>
    <w:rsid w:val="005F328E"/>
    <w:rsid w:val="005F3F2A"/>
    <w:rsid w:val="0061170A"/>
    <w:rsid w:val="006158DC"/>
    <w:rsid w:val="00622146"/>
    <w:rsid w:val="006234FC"/>
    <w:rsid w:val="00625460"/>
    <w:rsid w:val="00627B53"/>
    <w:rsid w:val="006413F9"/>
    <w:rsid w:val="00650343"/>
    <w:rsid w:val="006514F4"/>
    <w:rsid w:val="00651B4B"/>
    <w:rsid w:val="00662504"/>
    <w:rsid w:val="00663AE6"/>
    <w:rsid w:val="006640D2"/>
    <w:rsid w:val="00666167"/>
    <w:rsid w:val="006725EC"/>
    <w:rsid w:val="006733EE"/>
    <w:rsid w:val="0067540E"/>
    <w:rsid w:val="00692E00"/>
    <w:rsid w:val="00696351"/>
    <w:rsid w:val="006976A5"/>
    <w:rsid w:val="006A24CA"/>
    <w:rsid w:val="006A2DB0"/>
    <w:rsid w:val="006A6B5F"/>
    <w:rsid w:val="006B0FEE"/>
    <w:rsid w:val="006B3105"/>
    <w:rsid w:val="006C11A9"/>
    <w:rsid w:val="006C23DA"/>
    <w:rsid w:val="006C4FC5"/>
    <w:rsid w:val="006F628E"/>
    <w:rsid w:val="006F6BA3"/>
    <w:rsid w:val="007056F5"/>
    <w:rsid w:val="00710909"/>
    <w:rsid w:val="007117F0"/>
    <w:rsid w:val="00713B2B"/>
    <w:rsid w:val="0071543A"/>
    <w:rsid w:val="00720C8A"/>
    <w:rsid w:val="00721BFC"/>
    <w:rsid w:val="00726378"/>
    <w:rsid w:val="00726B53"/>
    <w:rsid w:val="00730D9A"/>
    <w:rsid w:val="00732C9F"/>
    <w:rsid w:val="007419EB"/>
    <w:rsid w:val="00745B1E"/>
    <w:rsid w:val="00747CF7"/>
    <w:rsid w:val="007548B3"/>
    <w:rsid w:val="00756B71"/>
    <w:rsid w:val="007625B5"/>
    <w:rsid w:val="00771468"/>
    <w:rsid w:val="00775263"/>
    <w:rsid w:val="0077610F"/>
    <w:rsid w:val="00776275"/>
    <w:rsid w:val="007763CC"/>
    <w:rsid w:val="00781B5A"/>
    <w:rsid w:val="007A5665"/>
    <w:rsid w:val="007B10F8"/>
    <w:rsid w:val="007B305F"/>
    <w:rsid w:val="007C78C5"/>
    <w:rsid w:val="007E51F0"/>
    <w:rsid w:val="007F1263"/>
    <w:rsid w:val="007F21C3"/>
    <w:rsid w:val="007F455C"/>
    <w:rsid w:val="007F7209"/>
    <w:rsid w:val="00801B9D"/>
    <w:rsid w:val="00801CEC"/>
    <w:rsid w:val="00803D82"/>
    <w:rsid w:val="0080615A"/>
    <w:rsid w:val="00841B21"/>
    <w:rsid w:val="00843375"/>
    <w:rsid w:val="008565A4"/>
    <w:rsid w:val="00862FEB"/>
    <w:rsid w:val="008A2E88"/>
    <w:rsid w:val="008A34ED"/>
    <w:rsid w:val="008B0855"/>
    <w:rsid w:val="008B6529"/>
    <w:rsid w:val="008C216E"/>
    <w:rsid w:val="008C4935"/>
    <w:rsid w:val="008C4AA0"/>
    <w:rsid w:val="008D089F"/>
    <w:rsid w:val="008D6321"/>
    <w:rsid w:val="008E030B"/>
    <w:rsid w:val="008E54EF"/>
    <w:rsid w:val="008F7EC7"/>
    <w:rsid w:val="00903DB4"/>
    <w:rsid w:val="009166AC"/>
    <w:rsid w:val="00920693"/>
    <w:rsid w:val="0092550B"/>
    <w:rsid w:val="009354A5"/>
    <w:rsid w:val="009411FB"/>
    <w:rsid w:val="00957C53"/>
    <w:rsid w:val="0096726A"/>
    <w:rsid w:val="00973874"/>
    <w:rsid w:val="0098136B"/>
    <w:rsid w:val="009876A4"/>
    <w:rsid w:val="009A14C7"/>
    <w:rsid w:val="009A3F4F"/>
    <w:rsid w:val="009A5F33"/>
    <w:rsid w:val="009B17DF"/>
    <w:rsid w:val="009C19ED"/>
    <w:rsid w:val="009D6E04"/>
    <w:rsid w:val="009E348F"/>
    <w:rsid w:val="009F1ED2"/>
    <w:rsid w:val="009F26D7"/>
    <w:rsid w:val="009F47DC"/>
    <w:rsid w:val="009F59D1"/>
    <w:rsid w:val="00A010BB"/>
    <w:rsid w:val="00A0145E"/>
    <w:rsid w:val="00A2037F"/>
    <w:rsid w:val="00A27554"/>
    <w:rsid w:val="00A44F9C"/>
    <w:rsid w:val="00A51277"/>
    <w:rsid w:val="00A55E6E"/>
    <w:rsid w:val="00A57E59"/>
    <w:rsid w:val="00A703B1"/>
    <w:rsid w:val="00A7267D"/>
    <w:rsid w:val="00A73BF3"/>
    <w:rsid w:val="00A81724"/>
    <w:rsid w:val="00A84EA0"/>
    <w:rsid w:val="00AA2BDE"/>
    <w:rsid w:val="00AA4874"/>
    <w:rsid w:val="00AB0A1E"/>
    <w:rsid w:val="00AB191F"/>
    <w:rsid w:val="00AB4741"/>
    <w:rsid w:val="00AF2664"/>
    <w:rsid w:val="00B02589"/>
    <w:rsid w:val="00B226AF"/>
    <w:rsid w:val="00B26C09"/>
    <w:rsid w:val="00B378CF"/>
    <w:rsid w:val="00B43B98"/>
    <w:rsid w:val="00B43BA4"/>
    <w:rsid w:val="00B53BC6"/>
    <w:rsid w:val="00B5697E"/>
    <w:rsid w:val="00B63C88"/>
    <w:rsid w:val="00B74BF1"/>
    <w:rsid w:val="00B8330B"/>
    <w:rsid w:val="00B83B14"/>
    <w:rsid w:val="00B87861"/>
    <w:rsid w:val="00B87C10"/>
    <w:rsid w:val="00B87E45"/>
    <w:rsid w:val="00B9449B"/>
    <w:rsid w:val="00BB1C92"/>
    <w:rsid w:val="00BC09C0"/>
    <w:rsid w:val="00BD3E25"/>
    <w:rsid w:val="00BD5D8E"/>
    <w:rsid w:val="00BE1BC2"/>
    <w:rsid w:val="00C14FE1"/>
    <w:rsid w:val="00C20AC7"/>
    <w:rsid w:val="00C366B8"/>
    <w:rsid w:val="00C36ED7"/>
    <w:rsid w:val="00C379CC"/>
    <w:rsid w:val="00C40329"/>
    <w:rsid w:val="00C40582"/>
    <w:rsid w:val="00C408B3"/>
    <w:rsid w:val="00C46E94"/>
    <w:rsid w:val="00C5441A"/>
    <w:rsid w:val="00C6099E"/>
    <w:rsid w:val="00C74135"/>
    <w:rsid w:val="00C75815"/>
    <w:rsid w:val="00C853A5"/>
    <w:rsid w:val="00C91514"/>
    <w:rsid w:val="00CB0EA5"/>
    <w:rsid w:val="00CB487C"/>
    <w:rsid w:val="00CC4C95"/>
    <w:rsid w:val="00CD55D4"/>
    <w:rsid w:val="00CE0237"/>
    <w:rsid w:val="00CE1DDB"/>
    <w:rsid w:val="00CF3E59"/>
    <w:rsid w:val="00D054D9"/>
    <w:rsid w:val="00D10309"/>
    <w:rsid w:val="00D1422C"/>
    <w:rsid w:val="00D179BD"/>
    <w:rsid w:val="00D22B7B"/>
    <w:rsid w:val="00D25586"/>
    <w:rsid w:val="00D32129"/>
    <w:rsid w:val="00D3424F"/>
    <w:rsid w:val="00D35520"/>
    <w:rsid w:val="00D372A0"/>
    <w:rsid w:val="00D63B7E"/>
    <w:rsid w:val="00D66599"/>
    <w:rsid w:val="00D66DA8"/>
    <w:rsid w:val="00D70266"/>
    <w:rsid w:val="00D825C0"/>
    <w:rsid w:val="00D95D2F"/>
    <w:rsid w:val="00DA05CD"/>
    <w:rsid w:val="00DA1EDF"/>
    <w:rsid w:val="00DA5FA7"/>
    <w:rsid w:val="00DB0074"/>
    <w:rsid w:val="00DC412D"/>
    <w:rsid w:val="00DD33B6"/>
    <w:rsid w:val="00DE2E58"/>
    <w:rsid w:val="00E15B4E"/>
    <w:rsid w:val="00E22A2E"/>
    <w:rsid w:val="00E37976"/>
    <w:rsid w:val="00E409CD"/>
    <w:rsid w:val="00E439E7"/>
    <w:rsid w:val="00E50D6D"/>
    <w:rsid w:val="00E65B75"/>
    <w:rsid w:val="00E76B05"/>
    <w:rsid w:val="00E96E87"/>
    <w:rsid w:val="00EA36FC"/>
    <w:rsid w:val="00EB482B"/>
    <w:rsid w:val="00EC31CC"/>
    <w:rsid w:val="00EE15CD"/>
    <w:rsid w:val="00EE36C5"/>
    <w:rsid w:val="00EF0C25"/>
    <w:rsid w:val="00EF1E0E"/>
    <w:rsid w:val="00EF486B"/>
    <w:rsid w:val="00F07BDD"/>
    <w:rsid w:val="00F14513"/>
    <w:rsid w:val="00F1499B"/>
    <w:rsid w:val="00F16948"/>
    <w:rsid w:val="00F35315"/>
    <w:rsid w:val="00F43988"/>
    <w:rsid w:val="00F44AE1"/>
    <w:rsid w:val="00F526B8"/>
    <w:rsid w:val="00F717C1"/>
    <w:rsid w:val="00F72116"/>
    <w:rsid w:val="00F77557"/>
    <w:rsid w:val="00F85A19"/>
    <w:rsid w:val="00F915BA"/>
    <w:rsid w:val="00F94F75"/>
    <w:rsid w:val="00FA66F1"/>
    <w:rsid w:val="00FB39C2"/>
    <w:rsid w:val="00FB41B2"/>
    <w:rsid w:val="00FB6350"/>
    <w:rsid w:val="00FD5945"/>
    <w:rsid w:val="00FE02C8"/>
    <w:rsid w:val="00FE0F75"/>
    <w:rsid w:val="00FE2059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E935"/>
  <w15:chartTrackingRefBased/>
  <w15:docId w15:val="{945AE1F9-FE66-4308-8868-D1AA601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7F"/>
    <w:pPr>
      <w:spacing w:line="300" w:lineRule="auto"/>
    </w:pPr>
    <w:rPr>
      <w:rFonts w:eastAsiaTheme="minorEastAsia"/>
      <w:sz w:val="21"/>
      <w:szCs w:val="21"/>
    </w:rPr>
  </w:style>
  <w:style w:type="paragraph" w:styleId="Nagwek4">
    <w:name w:val="heading 4"/>
    <w:basedOn w:val="Normalny"/>
    <w:link w:val="Nagwek4Znak"/>
    <w:uiPriority w:val="9"/>
    <w:qFormat/>
    <w:rsid w:val="00C40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037F"/>
    <w:rPr>
      <w:color w:val="000080"/>
      <w:u w:val="single"/>
    </w:rPr>
  </w:style>
  <w:style w:type="paragraph" w:styleId="Bezodstpw">
    <w:name w:val="No Spacing"/>
    <w:uiPriority w:val="1"/>
    <w:qFormat/>
    <w:rsid w:val="00A2037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07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C40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55E6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A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A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A2E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A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A2E"/>
    <w:rPr>
      <w:rFonts w:eastAsiaTheme="minorEastAsia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75C03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61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61B3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61B3"/>
    <w:rPr>
      <w:vertAlign w:val="superscript"/>
    </w:rPr>
  </w:style>
  <w:style w:type="character" w:customStyle="1" w:styleId="cf01">
    <w:name w:val="cf01"/>
    <w:basedOn w:val="Domylnaczcionkaakapitu"/>
    <w:rsid w:val="00C14FE1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66167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12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1263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12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@ata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AE94E-3C74-42F2-B64A-37BB42A2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6691</TotalTime>
  <Pages>2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Marek Thorz</cp:lastModifiedBy>
  <cp:revision>42</cp:revision>
  <cp:lastPrinted>2023-10-24T11:54:00Z</cp:lastPrinted>
  <dcterms:created xsi:type="dcterms:W3CDTF">2022-11-16T22:28:00Z</dcterms:created>
  <dcterms:modified xsi:type="dcterms:W3CDTF">2023-10-24T11:54:00Z</dcterms:modified>
</cp:coreProperties>
</file>